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8A" w:rsidRDefault="00B1418A"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tblPr>
      <w:tblGrid>
        <w:gridCol w:w="9288"/>
      </w:tblGrid>
      <w:tr w:rsidR="00B96894" w:rsidTr="00375631">
        <w:tc>
          <w:tcPr>
            <w:tcW w:w="9288" w:type="dxa"/>
            <w:shd w:val="clear" w:color="auto" w:fill="auto"/>
          </w:tcPr>
          <w:p w:rsidR="00C76ACE" w:rsidRDefault="006060B3" w:rsidP="007B0D5E">
            <w:pPr>
              <w:pStyle w:val="AralkYok"/>
              <w:rPr>
                <w:rFonts w:asciiTheme="majorHAnsi" w:eastAsiaTheme="minorHAnsi" w:hAnsiTheme="majorHAnsi"/>
                <w:sz w:val="28"/>
                <w:lang w:bidi="ar-SA"/>
              </w:rPr>
            </w:pPr>
            <w:proofErr w:type="gramStart"/>
            <w:r w:rsidRPr="006060B3">
              <w:rPr>
                <w:rFonts w:asciiTheme="majorHAnsi" w:eastAsiaTheme="minorHAnsi" w:hAnsiTheme="majorHAnsi"/>
                <w:b/>
                <w:sz w:val="28"/>
                <w:lang w:val="tr-TR" w:bidi="ar-SA"/>
              </w:rPr>
              <w:t>Proje sonucunda inşa edilecek tesisin birden fazla kurum tarafından kullanılacak olması ya da birden çok kurumun ortak olarak bir tesisin inşası için başvurması durumunda, kurumlardan birinin başvuru sahibi olarak belirlendiği ve kurumlar arasında bu konuda yapılacak ve inşa edilecek yapının mülkiyet, işletme ve kullanım koşullarını içeren protokol ve bu konuda yetkili kurullar tarafından alınmış olan karar</w:t>
            </w:r>
            <w:r>
              <w:rPr>
                <w:rFonts w:asciiTheme="majorHAnsi" w:eastAsiaTheme="minorHAnsi" w:hAnsiTheme="majorHAnsi"/>
                <w:b/>
                <w:sz w:val="28"/>
                <w:lang w:val="tr-TR" w:bidi="ar-SA"/>
              </w:rPr>
              <w:t xml:space="preserve"> sunulmalıdır.</w:t>
            </w:r>
            <w:proofErr w:type="gramEnd"/>
          </w:p>
        </w:tc>
      </w:tr>
    </w:tbl>
    <w:p w:rsidR="00B96894" w:rsidRPr="00C22072" w:rsidRDefault="00B96894" w:rsidP="00B1418A">
      <w:pPr>
        <w:jc w:val="center"/>
        <w:rPr>
          <w:rFonts w:ascii="Calibri" w:hAnsi="Calibri" w:cs="Arial"/>
          <w:sz w:val="28"/>
          <w:szCs w:val="28"/>
        </w:rPr>
      </w:pPr>
    </w:p>
    <w:sectPr w:rsidR="00B96894" w:rsidRPr="00C22072" w:rsidSect="00127C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6AD" w:rsidRDefault="008976AD">
      <w:r>
        <w:separator/>
      </w:r>
    </w:p>
  </w:endnote>
  <w:endnote w:type="continuationSeparator" w:id="0">
    <w:p w:rsidR="008976AD" w:rsidRDefault="00897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BB" w:rsidRDefault="00D864B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BB" w:rsidRDefault="00D864B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BB" w:rsidRDefault="00D864B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6AD" w:rsidRDefault="008976AD">
      <w:r>
        <w:separator/>
      </w:r>
    </w:p>
  </w:footnote>
  <w:footnote w:type="continuationSeparator" w:id="0">
    <w:p w:rsidR="008976AD" w:rsidRDefault="00897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BB" w:rsidRDefault="00D864B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38" w:rsidRPr="00033F93" w:rsidRDefault="003D0B48" w:rsidP="006B3F48">
    <w:pPr>
      <w:jc w:val="right"/>
      <w:rPr>
        <w:rFonts w:asciiTheme="majorHAnsi" w:hAnsiTheme="majorHAnsi" w:cs="Arial"/>
        <w:b/>
      </w:rPr>
    </w:pPr>
    <w:r>
      <w:rPr>
        <w:rFonts w:ascii="Arial" w:hAnsi="Arial" w:cs="Arial"/>
        <w:noProof/>
      </w:rPr>
      <w:drawing>
        <wp:anchor distT="0" distB="0" distL="114300" distR="114300" simplePos="0" relativeHeight="251657728" behindDoc="1" locked="0" layoutInCell="1" allowOverlap="1">
          <wp:simplePos x="0" y="0"/>
          <wp:positionH relativeFrom="column">
            <wp:posOffset>-507365</wp:posOffset>
          </wp:positionH>
          <wp:positionV relativeFrom="paragraph">
            <wp:posOffset>-129540</wp:posOffset>
          </wp:positionV>
          <wp:extent cx="1611630" cy="579120"/>
          <wp:effectExtent l="19050" t="0" r="7620" b="0"/>
          <wp:wrapTight wrapText="bothSides">
            <wp:wrapPolygon edited="0">
              <wp:start x="-255" y="0"/>
              <wp:lineTo x="-255" y="20605"/>
              <wp:lineTo x="21702" y="20605"/>
              <wp:lineTo x="21702" y="0"/>
              <wp:lineTo x="-255"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735" r="4420"/>
                  <a:stretch>
                    <a:fillRect/>
                  </a:stretch>
                </pic:blipFill>
                <pic:spPr bwMode="auto">
                  <a:xfrm>
                    <a:off x="0" y="0"/>
                    <a:ext cx="1611630" cy="579120"/>
                  </a:xfrm>
                  <a:prstGeom prst="rect">
                    <a:avLst/>
                  </a:prstGeom>
                  <a:noFill/>
                  <a:ln w="9525">
                    <a:noFill/>
                    <a:miter lim="800000"/>
                    <a:headEnd/>
                    <a:tailEnd/>
                  </a:ln>
                </pic:spPr>
              </pic:pic>
            </a:graphicData>
          </a:graphic>
        </wp:anchor>
      </w:drawing>
    </w:r>
    <w:r w:rsidR="00C64F38">
      <w:rPr>
        <w:rFonts w:ascii="Arial" w:hAnsi="Arial" w:cs="Arial"/>
        <w:szCs w:val="22"/>
      </w:rPr>
      <w:t xml:space="preserve"> </w:t>
    </w:r>
    <w:r w:rsidR="002C51B1">
      <w:rPr>
        <w:rFonts w:ascii="Arial" w:hAnsi="Arial" w:cs="Arial"/>
        <w:szCs w:val="22"/>
      </w:rPr>
      <w:tab/>
    </w:r>
    <w:r w:rsidR="002C51B1">
      <w:rPr>
        <w:rFonts w:ascii="Arial" w:hAnsi="Arial" w:cs="Arial"/>
        <w:szCs w:val="22"/>
      </w:rPr>
      <w:tab/>
    </w:r>
    <w:r w:rsidR="00D864BB" w:rsidRPr="00C761C9">
      <w:rPr>
        <w:rFonts w:asciiTheme="majorHAnsi" w:hAnsiTheme="majorHAnsi" w:cs="Arial"/>
        <w:b/>
        <w:sz w:val="28"/>
      </w:rPr>
      <w:t xml:space="preserve">EK: </w:t>
    </w:r>
    <w:r w:rsidR="00D864BB">
      <w:rPr>
        <w:rFonts w:asciiTheme="majorHAnsi" w:hAnsiTheme="majorHAnsi" w:cs="Arial"/>
        <w:b/>
        <w:sz w:val="28"/>
      </w:rPr>
      <w:t xml:space="preserve">M -  </w:t>
    </w:r>
    <w:r w:rsidR="006060B3">
      <w:rPr>
        <w:rFonts w:asciiTheme="majorHAnsi" w:hAnsiTheme="majorHAnsi" w:cs="Arial"/>
        <w:b/>
        <w:sz w:val="28"/>
      </w:rPr>
      <w:t>MÜLKİYET HAKKI</w:t>
    </w:r>
    <w:r w:rsidR="006060B3" w:rsidRPr="006060B3">
      <w:rPr>
        <w:rFonts w:asciiTheme="majorHAnsi" w:hAnsiTheme="majorHAnsi" w:cs="Arial"/>
        <w:b/>
        <w:sz w:val="28"/>
      </w:rPr>
      <w:t xml:space="preserve"> </w:t>
    </w:r>
  </w:p>
  <w:p w:rsidR="00C27AF6" w:rsidRPr="004D5465" w:rsidRDefault="00C27AF6" w:rsidP="00DE3FA7">
    <w:pPr>
      <w:pStyle w:val="stbilgi"/>
      <w:tabs>
        <w:tab w:val="left" w:pos="3350"/>
        <w:tab w:val="right" w:pos="9072"/>
      </w:tabs>
      <w:rPr>
        <w:rFonts w:ascii="Arial" w:hAnsi="Arial" w:cs="Arial"/>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BB" w:rsidRDefault="00D864B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B1418A"/>
    <w:rsid w:val="0000430D"/>
    <w:rsid w:val="00006A1B"/>
    <w:rsid w:val="00012B05"/>
    <w:rsid w:val="00033F93"/>
    <w:rsid w:val="000540E7"/>
    <w:rsid w:val="000744DA"/>
    <w:rsid w:val="00097732"/>
    <w:rsid w:val="000A1B17"/>
    <w:rsid w:val="000B48C0"/>
    <w:rsid w:val="000E4F82"/>
    <w:rsid w:val="00115BAE"/>
    <w:rsid w:val="00127C10"/>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724F6"/>
    <w:rsid w:val="00375631"/>
    <w:rsid w:val="003820DE"/>
    <w:rsid w:val="003A2E00"/>
    <w:rsid w:val="003D0B48"/>
    <w:rsid w:val="003F43EE"/>
    <w:rsid w:val="004548DA"/>
    <w:rsid w:val="004D5465"/>
    <w:rsid w:val="00542CBD"/>
    <w:rsid w:val="005542C7"/>
    <w:rsid w:val="005941E3"/>
    <w:rsid w:val="005A3369"/>
    <w:rsid w:val="005D052C"/>
    <w:rsid w:val="005E5051"/>
    <w:rsid w:val="005F53E4"/>
    <w:rsid w:val="006027E8"/>
    <w:rsid w:val="00603732"/>
    <w:rsid w:val="006060B3"/>
    <w:rsid w:val="00615D9D"/>
    <w:rsid w:val="00631174"/>
    <w:rsid w:val="00645E30"/>
    <w:rsid w:val="00650440"/>
    <w:rsid w:val="00663143"/>
    <w:rsid w:val="0066766E"/>
    <w:rsid w:val="00680CB9"/>
    <w:rsid w:val="006879D8"/>
    <w:rsid w:val="006B3F48"/>
    <w:rsid w:val="006F0C9B"/>
    <w:rsid w:val="007337C1"/>
    <w:rsid w:val="00744181"/>
    <w:rsid w:val="007567CE"/>
    <w:rsid w:val="007628A8"/>
    <w:rsid w:val="00776852"/>
    <w:rsid w:val="00776E8F"/>
    <w:rsid w:val="007B0D5E"/>
    <w:rsid w:val="007D7864"/>
    <w:rsid w:val="007E3C80"/>
    <w:rsid w:val="00827A9C"/>
    <w:rsid w:val="0084334A"/>
    <w:rsid w:val="00856503"/>
    <w:rsid w:val="008976AD"/>
    <w:rsid w:val="008B2E3C"/>
    <w:rsid w:val="00920BED"/>
    <w:rsid w:val="00937E7D"/>
    <w:rsid w:val="009758FE"/>
    <w:rsid w:val="0099025B"/>
    <w:rsid w:val="0099679A"/>
    <w:rsid w:val="009A310E"/>
    <w:rsid w:val="009D044F"/>
    <w:rsid w:val="009F5D61"/>
    <w:rsid w:val="00A278D6"/>
    <w:rsid w:val="00A9716D"/>
    <w:rsid w:val="00AA3D11"/>
    <w:rsid w:val="00AA44DB"/>
    <w:rsid w:val="00AB2658"/>
    <w:rsid w:val="00AF2D13"/>
    <w:rsid w:val="00B05DD6"/>
    <w:rsid w:val="00B1418A"/>
    <w:rsid w:val="00B2541A"/>
    <w:rsid w:val="00B41773"/>
    <w:rsid w:val="00B86F91"/>
    <w:rsid w:val="00B96894"/>
    <w:rsid w:val="00BA6929"/>
    <w:rsid w:val="00BB4CC7"/>
    <w:rsid w:val="00BF147E"/>
    <w:rsid w:val="00C00A2A"/>
    <w:rsid w:val="00C22072"/>
    <w:rsid w:val="00C27AF6"/>
    <w:rsid w:val="00C64F38"/>
    <w:rsid w:val="00C761C9"/>
    <w:rsid w:val="00C76ACE"/>
    <w:rsid w:val="00C85ED6"/>
    <w:rsid w:val="00CB0E07"/>
    <w:rsid w:val="00CB3230"/>
    <w:rsid w:val="00CB5753"/>
    <w:rsid w:val="00CC27B2"/>
    <w:rsid w:val="00CF32E7"/>
    <w:rsid w:val="00D1693E"/>
    <w:rsid w:val="00D37433"/>
    <w:rsid w:val="00D535EE"/>
    <w:rsid w:val="00D60E9F"/>
    <w:rsid w:val="00D65F0A"/>
    <w:rsid w:val="00D864BB"/>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Words>
  <Characters>372</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cagatay.tras</cp:lastModifiedBy>
  <cp:revision>5</cp:revision>
  <cp:lastPrinted>2006-12-04T08:42:00Z</cp:lastPrinted>
  <dcterms:created xsi:type="dcterms:W3CDTF">2014-08-18T07:21:00Z</dcterms:created>
  <dcterms:modified xsi:type="dcterms:W3CDTF">2014-08-21T12:16:00Z</dcterms:modified>
</cp:coreProperties>
</file>